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1076"/>
        <w:tblOverlap w:val="never"/>
        <w:bidiVisual/>
        <w:tblW w:w="10368" w:type="dxa"/>
        <w:tblLook w:val="04A0" w:firstRow="1" w:lastRow="0" w:firstColumn="1" w:lastColumn="0" w:noHBand="0" w:noVBand="1"/>
      </w:tblPr>
      <w:tblGrid>
        <w:gridCol w:w="692"/>
        <w:gridCol w:w="3106"/>
        <w:gridCol w:w="1172"/>
        <w:gridCol w:w="5391"/>
        <w:gridCol w:w="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gridSpan w:val="3"/>
          </w:tcPr>
          <w:p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شرکت:</w:t>
            </w:r>
          </w:p>
          <w:p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موضوع فعالیت:</w:t>
            </w:r>
          </w:p>
        </w:tc>
        <w:tc>
          <w:tcPr>
            <w:tcW w:w="5398" w:type="dxa"/>
            <w:gridSpan w:val="2"/>
          </w:tcPr>
          <w:p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مسئول فنی:</w:t>
            </w:r>
          </w:p>
          <w:p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>
            <w:pPr>
              <w:bidi/>
              <w:jc w:val="center"/>
              <w:rPr>
                <w:rFonts w:cs="B Mitra"/>
                <w:rtl/>
              </w:rPr>
            </w:pPr>
          </w:p>
          <w:p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ردیف</w:t>
            </w:r>
          </w:p>
        </w:tc>
        <w:tc>
          <w:tcPr>
            <w:tcW w:w="3106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1172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وجود مدرک</w:t>
            </w:r>
          </w:p>
        </w:tc>
        <w:tc>
          <w:tcPr>
            <w:tcW w:w="5391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>
        <w:trPr>
          <w:gridAfter w:val="1"/>
          <w:wAfter w:w="7" w:type="dxa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06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نامه معرفی مسئول فنی در سربرگ شرکت با امضا مدیر عامل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وقت خطاب به معاون</w:t>
            </w:r>
          </w:p>
        </w:tc>
        <w:tc>
          <w:tcPr>
            <w:tcW w:w="1172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5391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06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تصویر آگهی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کلیه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تغییرات در روزنامه رسمی مربوط با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اعضا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هیات مدیره،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موضوع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فعالیت و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شرکت</w:t>
            </w:r>
          </w:p>
        </w:tc>
        <w:tc>
          <w:tcPr>
            <w:tcW w:w="1172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1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06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اصل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پروانه مسئول فنی شرکت</w:t>
            </w:r>
          </w:p>
        </w:tc>
        <w:tc>
          <w:tcPr>
            <w:tcW w:w="1172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1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06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فرم تعهد نامه مسئول فنی با ذکر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زمینه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فعالیت (تولید، واردات و...)</w:t>
            </w:r>
          </w:p>
        </w:tc>
        <w:tc>
          <w:tcPr>
            <w:tcW w:w="1172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1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06" w:type="dxa"/>
          </w:tcPr>
          <w:p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تصویر گواهی بازآموزی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 صورت لزوم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2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1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06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تصویر رسید پرداخت هزینه تمدید پروانه از طریق درگاه پرداخت الکترونیک سامانه</w:t>
            </w:r>
            <w:r>
              <w:rPr>
                <w:rFonts w:cs="B Mitra" w:hint="cs"/>
                <w:sz w:val="24"/>
                <w:szCs w:val="20"/>
                <w:rtl/>
              </w:rPr>
              <w:t xml:space="preserve"> </w:t>
            </w:r>
            <w:r>
              <w:rPr>
                <w:rFonts w:cs="B Mitra"/>
                <w:sz w:val="24"/>
                <w:szCs w:val="20"/>
              </w:rPr>
              <w:t>IRC</w:t>
            </w:r>
          </w:p>
        </w:tc>
        <w:tc>
          <w:tcPr>
            <w:tcW w:w="1172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1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>
      <w:pPr>
        <w:bidi/>
        <w:ind w:left="360"/>
        <w:rPr>
          <w:rFonts w:cs="B Mitra"/>
          <w:sz w:val="24"/>
          <w:szCs w:val="24"/>
          <w:rtl/>
          <w:lang w:bidi="fa-IR"/>
        </w:rPr>
      </w:pPr>
    </w:p>
    <w:p>
      <w:pPr>
        <w:bidi/>
        <w:rPr>
          <w:rFonts w:cs="B Mitra"/>
          <w:sz w:val="24"/>
          <w:szCs w:val="24"/>
          <w:rtl/>
          <w:lang w:bidi="fa-IR"/>
        </w:rPr>
      </w:pPr>
    </w:p>
    <w:p>
      <w:pPr>
        <w:bidi/>
        <w:rPr>
          <w:rFonts w:cs="B Mitra"/>
          <w:sz w:val="24"/>
          <w:szCs w:val="24"/>
          <w:rtl/>
          <w:lang w:bidi="fa-IR"/>
        </w:rPr>
      </w:pPr>
      <w:bookmarkStart w:id="0" w:name="_GoBack"/>
      <w:bookmarkEnd w:id="0"/>
    </w:p>
    <w:p>
      <w:pPr>
        <w:pStyle w:val="ListParagraph"/>
        <w:numPr>
          <w:ilvl w:val="0"/>
          <w:numId w:val="2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تمامی مدارک به صورت عکس (فرمت </w:t>
      </w:r>
      <w:r>
        <w:rPr>
          <w:rFonts w:cs="B Mitra"/>
          <w:sz w:val="24"/>
          <w:szCs w:val="24"/>
          <w:lang w:bidi="fa-IR"/>
        </w:rPr>
        <w:t>JPEG</w:t>
      </w:r>
      <w:r>
        <w:rPr>
          <w:rFonts w:cs="B Mitra" w:hint="cs"/>
          <w:sz w:val="24"/>
          <w:szCs w:val="24"/>
          <w:rtl/>
          <w:lang w:bidi="fa-IR"/>
        </w:rPr>
        <w:t>) ارسال شوند.</w:t>
      </w:r>
    </w:p>
    <w:p>
      <w:pPr>
        <w:pStyle w:val="ListParagraph"/>
        <w:numPr>
          <w:ilvl w:val="0"/>
          <w:numId w:val="2"/>
        </w:num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اصل پروانه مسئول فنی تحویل معاونت غذا و داروی دانشگاه تهران داده شود.</w:t>
      </w:r>
    </w:p>
    <w:p>
      <w:pPr>
        <w:bidi/>
        <w:rPr>
          <w:rFonts w:cs="B Mitra"/>
          <w:sz w:val="24"/>
          <w:szCs w:val="24"/>
          <w:rtl/>
          <w:lang w:bidi="fa-IR"/>
        </w:rPr>
      </w:pPr>
    </w:p>
    <w:p>
      <w:pPr>
        <w:bidi/>
        <w:rPr>
          <w:rFonts w:cs="B Mitra"/>
          <w:sz w:val="24"/>
          <w:szCs w:val="24"/>
          <w:rtl/>
          <w:lang w:bidi="fa-IR"/>
        </w:rPr>
      </w:pPr>
    </w:p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680"/>
        <w:tab w:val="clear" w:pos="9360"/>
        <w:tab w:val="left" w:pos="5854"/>
      </w:tabs>
      <w:jc w:val="center"/>
      <w:rPr>
        <w:rFonts w:cs="B Titr"/>
        <w:sz w:val="28"/>
        <w:szCs w:val="28"/>
        <w:lang w:bidi="fa-IR"/>
      </w:rPr>
    </w:pPr>
    <w:r>
      <w:rPr>
        <w:rFonts w:cs="B Titr" w:hint="cs"/>
        <w:sz w:val="28"/>
        <w:szCs w:val="28"/>
        <w:rtl/>
        <w:lang w:bidi="fa-IR"/>
      </w:rPr>
      <w:t>مدارک مربوط به تمدید پروانه مسئول فنی (تولیدی یا وارداتی دارو، ماده اولیه و ملزومات)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79E"/>
    <w:multiLevelType w:val="hybridMultilevel"/>
    <w:tmpl w:val="8C3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CAD"/>
    <w:multiLevelType w:val="hybridMultilevel"/>
    <w:tmpl w:val="B69E70FC"/>
    <w:lvl w:ilvl="0" w:tplc="C3D41B54">
      <w:numFmt w:val="bullet"/>
      <w:lvlText w:val="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5BFC9-0985-4099-B6AD-EA764BA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s.eskandari</dc:creator>
  <cp:keywords/>
  <dc:description/>
  <cp:lastModifiedBy>sh.ekhtiari</cp:lastModifiedBy>
  <cp:revision>27</cp:revision>
  <cp:lastPrinted>2021-07-31T08:25:00Z</cp:lastPrinted>
  <dcterms:created xsi:type="dcterms:W3CDTF">2020-09-06T07:11:00Z</dcterms:created>
  <dcterms:modified xsi:type="dcterms:W3CDTF">2023-12-25T06:58:00Z</dcterms:modified>
</cp:coreProperties>
</file>